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8F7" w:rsidRPr="00B53C65" w:rsidRDefault="004C5EDF" w:rsidP="0085169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52450" cy="619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3C65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68F7" w:rsidRPr="00B53C65" w:rsidRDefault="00E068F7" w:rsidP="00851691">
      <w:pPr>
        <w:spacing w:after="0" w:line="240" w:lineRule="auto"/>
        <w:rPr>
          <w:rFonts w:ascii="Times New Roman" w:hAnsi="Times New Roman" w:cs="Times New Roman"/>
        </w:rPr>
      </w:pPr>
      <w:r w:rsidRPr="00B53C65">
        <w:rPr>
          <w:rFonts w:ascii="Times New Roman" w:hAnsi="Times New Roman" w:cs="Times New Roman"/>
        </w:rPr>
        <w:t>«</w:t>
      </w:r>
      <w:r w:rsidR="006771B9">
        <w:rPr>
          <w:rFonts w:ascii="Times New Roman" w:hAnsi="Times New Roman" w:cs="Times New Roman"/>
        </w:rPr>
        <w:t>26</w:t>
      </w:r>
      <w:r w:rsidR="00B73AFA">
        <w:rPr>
          <w:rFonts w:ascii="Times New Roman" w:hAnsi="Times New Roman" w:cs="Times New Roman"/>
        </w:rPr>
        <w:t>»</w:t>
      </w:r>
      <w:r w:rsidR="006771B9">
        <w:rPr>
          <w:rFonts w:ascii="Times New Roman" w:hAnsi="Times New Roman" w:cs="Times New Roman"/>
        </w:rPr>
        <w:t xml:space="preserve"> 01. </w:t>
      </w:r>
      <w:r w:rsidR="00B73AFA">
        <w:rPr>
          <w:rFonts w:ascii="Times New Roman" w:hAnsi="Times New Roman" w:cs="Times New Roman"/>
        </w:rPr>
        <w:t>2022</w:t>
      </w:r>
      <w:r w:rsidRPr="00B53C65">
        <w:rPr>
          <w:rFonts w:ascii="Times New Roman" w:hAnsi="Times New Roman" w:cs="Times New Roman"/>
        </w:rPr>
        <w:t xml:space="preserve"> г.                                                                                                               №</w:t>
      </w:r>
      <w:r w:rsidR="006771B9">
        <w:rPr>
          <w:rFonts w:ascii="Times New Roman" w:hAnsi="Times New Roman" w:cs="Times New Roman"/>
        </w:rPr>
        <w:t xml:space="preserve"> 25/1</w:t>
      </w:r>
      <w:bookmarkStart w:id="0" w:name="_GoBack"/>
      <w:bookmarkEnd w:id="0"/>
    </w:p>
    <w:p w:rsidR="005046C0" w:rsidRPr="00B53C65" w:rsidRDefault="005046C0" w:rsidP="00851691">
      <w:pPr>
        <w:spacing w:after="0" w:line="240" w:lineRule="auto"/>
        <w:rPr>
          <w:rFonts w:ascii="Times New Roman" w:hAnsi="Times New Roman" w:cs="Times New Roman"/>
        </w:rPr>
      </w:pP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3C65">
        <w:rPr>
          <w:rFonts w:ascii="Times New Roman" w:hAnsi="Times New Roman" w:cs="Times New Roman"/>
          <w:sz w:val="26"/>
          <w:szCs w:val="26"/>
        </w:rPr>
        <w:t>станица Полтавская</w:t>
      </w:r>
    </w:p>
    <w:p w:rsidR="00E068F7" w:rsidRDefault="00E06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46C0" w:rsidRPr="00B53C65" w:rsidRDefault="005046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537" w:rsidRDefault="00A52C07" w:rsidP="005046C0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Об утверждении</w:t>
      </w:r>
      <w:r w:rsidR="00E32537">
        <w:rPr>
          <w:rFonts w:ascii="Times New Roman" w:hAnsi="Times New Roman" w:cs="Times New Roman"/>
          <w:b/>
          <w:sz w:val="28"/>
        </w:rPr>
        <w:t xml:space="preserve"> </w:t>
      </w:r>
      <w:r w:rsidR="005046C0" w:rsidRPr="005046C0">
        <w:rPr>
          <w:rFonts w:ascii="Times New Roman" w:hAnsi="Times New Roman" w:cs="Times New Roman"/>
          <w:b/>
          <w:sz w:val="28"/>
        </w:rPr>
        <w:t xml:space="preserve">перечня </w:t>
      </w:r>
      <w:r w:rsidR="00E32537">
        <w:rPr>
          <w:rFonts w:ascii="Times New Roman" w:hAnsi="Times New Roman" w:cs="Times New Roman"/>
          <w:b/>
          <w:sz w:val="28"/>
        </w:rPr>
        <w:t>объектов</w:t>
      </w:r>
      <w:r w:rsidR="005046C0" w:rsidRPr="005046C0">
        <w:rPr>
          <w:rFonts w:ascii="Times New Roman" w:hAnsi="Times New Roman" w:cs="Times New Roman"/>
          <w:b/>
          <w:sz w:val="28"/>
        </w:rPr>
        <w:t xml:space="preserve">, </w:t>
      </w:r>
      <w:r w:rsidR="00E32537">
        <w:rPr>
          <w:rFonts w:ascii="Times New Roman" w:hAnsi="Times New Roman" w:cs="Times New Roman"/>
          <w:b/>
          <w:sz w:val="28"/>
        </w:rPr>
        <w:t xml:space="preserve">в отношении </w:t>
      </w:r>
    </w:p>
    <w:p w:rsidR="00E32537" w:rsidRDefault="00E32537" w:rsidP="00E32537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которых планируется заключение концессионных </w:t>
      </w:r>
    </w:p>
    <w:p w:rsidR="00E32537" w:rsidRDefault="00E32537" w:rsidP="00E32537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соглашений</w:t>
      </w:r>
    </w:p>
    <w:p w:rsidR="005046C0" w:rsidRPr="005046C0" w:rsidRDefault="005046C0" w:rsidP="005046C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046C0" w:rsidRPr="005046C0" w:rsidRDefault="005046C0" w:rsidP="005046C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046C0" w:rsidRPr="005046C0" w:rsidRDefault="005046C0" w:rsidP="005046C0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046C0">
        <w:rPr>
          <w:rFonts w:ascii="Times New Roman" w:hAnsi="Times New Roman" w:cs="Times New Roman"/>
          <w:sz w:val="28"/>
        </w:rPr>
        <w:t>В соответствии с</w:t>
      </w:r>
      <w:r w:rsidR="00E32537">
        <w:rPr>
          <w:rFonts w:ascii="Times New Roman" w:hAnsi="Times New Roman" w:cs="Times New Roman"/>
          <w:sz w:val="28"/>
        </w:rPr>
        <w:t xml:space="preserve"> Федеральным зак</w:t>
      </w:r>
      <w:r w:rsidR="00AA0C78">
        <w:rPr>
          <w:rFonts w:ascii="Times New Roman" w:hAnsi="Times New Roman" w:cs="Times New Roman"/>
          <w:sz w:val="28"/>
        </w:rPr>
        <w:t>оном от 21 июля 2005 года № 115</w:t>
      </w:r>
      <w:r w:rsidR="00E32537">
        <w:rPr>
          <w:rFonts w:ascii="Times New Roman" w:hAnsi="Times New Roman" w:cs="Times New Roman"/>
          <w:sz w:val="28"/>
        </w:rPr>
        <w:t>-ФЗ «О концессионных соглашениях»</w:t>
      </w:r>
      <w:r w:rsidRPr="005046C0">
        <w:rPr>
          <w:rFonts w:ascii="Times New Roman" w:hAnsi="Times New Roman" w:cs="Times New Roman"/>
          <w:sz w:val="28"/>
        </w:rPr>
        <w:t xml:space="preserve">, </w:t>
      </w:r>
      <w:r w:rsidR="00AA0C78">
        <w:rPr>
          <w:rFonts w:ascii="Times New Roman" w:hAnsi="Times New Roman" w:cs="Times New Roman"/>
          <w:sz w:val="28"/>
        </w:rPr>
        <w:t xml:space="preserve">с </w:t>
      </w:r>
      <w:r w:rsidR="00055D12">
        <w:rPr>
          <w:rFonts w:ascii="Times New Roman" w:hAnsi="Times New Roman" w:cs="Times New Roman"/>
          <w:sz w:val="28"/>
        </w:rPr>
        <w:t xml:space="preserve">Уставом муниципального образования Красноармейский район, </w:t>
      </w:r>
      <w:r w:rsidRPr="005046C0">
        <w:rPr>
          <w:rFonts w:ascii="Times New Roman" w:hAnsi="Times New Roman" w:cs="Times New Roman"/>
          <w:sz w:val="28"/>
        </w:rPr>
        <w:t>Совет муниципального образования Красноармейский район р е ш и л:</w:t>
      </w:r>
    </w:p>
    <w:p w:rsidR="005046C0" w:rsidRDefault="005046C0" w:rsidP="005046C0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046C0">
        <w:rPr>
          <w:rFonts w:ascii="Times New Roman" w:hAnsi="Times New Roman" w:cs="Times New Roman"/>
          <w:sz w:val="28"/>
        </w:rPr>
        <w:t xml:space="preserve">1. Утвердить </w:t>
      </w:r>
      <w:r w:rsidR="00E32537">
        <w:rPr>
          <w:rFonts w:ascii="Times New Roman" w:hAnsi="Times New Roman" w:cs="Times New Roman"/>
          <w:sz w:val="28"/>
        </w:rPr>
        <w:t>переч</w:t>
      </w:r>
      <w:r w:rsidR="00A52C07">
        <w:rPr>
          <w:rFonts w:ascii="Times New Roman" w:hAnsi="Times New Roman" w:cs="Times New Roman"/>
          <w:sz w:val="28"/>
        </w:rPr>
        <w:t>ень</w:t>
      </w:r>
      <w:r w:rsidR="00E32537">
        <w:rPr>
          <w:rFonts w:ascii="Times New Roman" w:hAnsi="Times New Roman" w:cs="Times New Roman"/>
          <w:sz w:val="28"/>
        </w:rPr>
        <w:t xml:space="preserve"> объектов, в отношении которых планируется заключение концессионных соглашений</w:t>
      </w:r>
      <w:r w:rsidRPr="005046C0">
        <w:rPr>
          <w:rFonts w:ascii="Times New Roman" w:hAnsi="Times New Roman" w:cs="Times New Roman"/>
          <w:sz w:val="28"/>
        </w:rPr>
        <w:t xml:space="preserve"> (приложение).</w:t>
      </w:r>
    </w:p>
    <w:p w:rsidR="00FF46E4" w:rsidRDefault="00AA0C78" w:rsidP="005046C0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FF46E4">
        <w:rPr>
          <w:rFonts w:ascii="Times New Roman" w:hAnsi="Times New Roman" w:cs="Times New Roman"/>
          <w:sz w:val="28"/>
        </w:rPr>
        <w:t>. Решение Совета муниципального образо</w:t>
      </w:r>
      <w:r w:rsidR="00B73AFA">
        <w:rPr>
          <w:rFonts w:ascii="Times New Roman" w:hAnsi="Times New Roman" w:cs="Times New Roman"/>
          <w:sz w:val="28"/>
        </w:rPr>
        <w:t>вания Красноармейски район от 27 января 2021</w:t>
      </w:r>
      <w:r w:rsidR="00FF46E4">
        <w:rPr>
          <w:rFonts w:ascii="Times New Roman" w:hAnsi="Times New Roman" w:cs="Times New Roman"/>
          <w:sz w:val="28"/>
        </w:rPr>
        <w:t xml:space="preserve"> </w:t>
      </w:r>
      <w:r w:rsidR="00B73AFA">
        <w:rPr>
          <w:rFonts w:ascii="Times New Roman" w:hAnsi="Times New Roman" w:cs="Times New Roman"/>
          <w:sz w:val="28"/>
        </w:rPr>
        <w:t xml:space="preserve">года № </w:t>
      </w:r>
      <w:r w:rsidR="00114B27">
        <w:rPr>
          <w:rFonts w:ascii="Times New Roman" w:hAnsi="Times New Roman" w:cs="Times New Roman"/>
          <w:sz w:val="28"/>
        </w:rPr>
        <w:t>8/1</w:t>
      </w:r>
      <w:r w:rsidR="00FF46E4">
        <w:rPr>
          <w:rFonts w:ascii="Times New Roman" w:hAnsi="Times New Roman" w:cs="Times New Roman"/>
          <w:sz w:val="28"/>
        </w:rPr>
        <w:t xml:space="preserve"> «Об утверждении перечня объектов, в отношении которых планируется заключение концессионных соглашений» признать утратившим силу.</w:t>
      </w:r>
    </w:p>
    <w:p w:rsidR="00AA0C78" w:rsidRDefault="00AA0C78" w:rsidP="00AA0C78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Управлению муниципальной собственностью администрации муниципального образования Красноармейский район (Дудник И.В) разместить перечень объектов, в отношении которых планируется заключение концессионных соглашений в срок до 1 февраля 202</w:t>
      </w:r>
      <w:r w:rsidR="00B73AFA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 года на официальном сайте Российский Федерации в информационно-телекоммуникационной сети «Интернет» </w:t>
      </w:r>
      <w:hyperlink r:id="rId6" w:history="1">
        <w:r w:rsidRPr="00AA0C78">
          <w:rPr>
            <w:rStyle w:val="a5"/>
            <w:rFonts w:ascii="Times New Roman" w:hAnsi="Times New Roman" w:cs="Times New Roman"/>
            <w:sz w:val="28"/>
            <w:u w:val="none"/>
            <w:lang w:val="en-US"/>
          </w:rPr>
          <w:t>www</w:t>
        </w:r>
        <w:r w:rsidRPr="00AA0C78">
          <w:rPr>
            <w:rStyle w:val="a5"/>
            <w:rFonts w:ascii="Times New Roman" w:hAnsi="Times New Roman" w:cs="Times New Roman"/>
            <w:sz w:val="28"/>
            <w:u w:val="none"/>
          </w:rPr>
          <w:t>.</w:t>
        </w:r>
        <w:r w:rsidRPr="00AA0C78">
          <w:rPr>
            <w:rStyle w:val="a5"/>
            <w:rFonts w:ascii="Times New Roman" w:hAnsi="Times New Roman" w:cs="Times New Roman"/>
            <w:sz w:val="28"/>
            <w:u w:val="none"/>
            <w:lang w:val="en-US"/>
          </w:rPr>
          <w:t>torgi</w:t>
        </w:r>
        <w:r w:rsidRPr="00AA0C78">
          <w:rPr>
            <w:rStyle w:val="a5"/>
            <w:rFonts w:ascii="Times New Roman" w:hAnsi="Times New Roman" w:cs="Times New Roman"/>
            <w:sz w:val="28"/>
            <w:u w:val="none"/>
          </w:rPr>
          <w:t>.</w:t>
        </w:r>
        <w:r w:rsidRPr="00AA0C78">
          <w:rPr>
            <w:rStyle w:val="a5"/>
            <w:rFonts w:ascii="Times New Roman" w:hAnsi="Times New Roman" w:cs="Times New Roman"/>
            <w:sz w:val="28"/>
            <w:u w:val="none"/>
            <w:lang w:val="en-US"/>
          </w:rPr>
          <w:t>gov</w:t>
        </w:r>
        <w:r w:rsidRPr="00AA0C78">
          <w:rPr>
            <w:rStyle w:val="a5"/>
            <w:rFonts w:ascii="Times New Roman" w:hAnsi="Times New Roman" w:cs="Times New Roman"/>
            <w:sz w:val="28"/>
            <w:u w:val="none"/>
          </w:rPr>
          <w:t>.</w:t>
        </w:r>
        <w:r w:rsidRPr="00AA0C78">
          <w:rPr>
            <w:rStyle w:val="a5"/>
            <w:rFonts w:ascii="Times New Roman" w:hAnsi="Times New Roman" w:cs="Times New Roman"/>
            <w:sz w:val="28"/>
            <w:u w:val="none"/>
            <w:lang w:val="en-US"/>
          </w:rPr>
          <w:t>ru</w:t>
        </w:r>
      </w:hyperlink>
      <w:r w:rsidRPr="00AA0C78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а также сайте администрации муниципального образования Красноармейский район </w:t>
      </w:r>
      <w:hyperlink r:id="rId7" w:history="1">
        <w:r w:rsidRPr="00AA0C78">
          <w:rPr>
            <w:rStyle w:val="a5"/>
            <w:rFonts w:ascii="Times New Roman" w:hAnsi="Times New Roman" w:cs="Times New Roman"/>
            <w:sz w:val="28"/>
            <w:u w:val="none"/>
            <w:lang w:val="en-US"/>
          </w:rPr>
          <w:t>http</w:t>
        </w:r>
        <w:r w:rsidRPr="00AA0C78">
          <w:rPr>
            <w:rStyle w:val="a5"/>
            <w:rFonts w:ascii="Times New Roman" w:hAnsi="Times New Roman" w:cs="Times New Roman"/>
            <w:sz w:val="28"/>
            <w:u w:val="none"/>
          </w:rPr>
          <w:t>://</w:t>
        </w:r>
        <w:r w:rsidRPr="00AA0C78">
          <w:rPr>
            <w:rStyle w:val="a5"/>
            <w:rFonts w:ascii="Times New Roman" w:hAnsi="Times New Roman" w:cs="Times New Roman"/>
            <w:sz w:val="28"/>
            <w:u w:val="none"/>
            <w:lang w:val="en-US"/>
          </w:rPr>
          <w:t>krasnarm</w:t>
        </w:r>
        <w:r w:rsidRPr="00AA0C78">
          <w:rPr>
            <w:rStyle w:val="a5"/>
            <w:rFonts w:ascii="Times New Roman" w:hAnsi="Times New Roman" w:cs="Times New Roman"/>
            <w:sz w:val="28"/>
            <w:u w:val="none"/>
          </w:rPr>
          <w:t>.</w:t>
        </w:r>
        <w:r w:rsidRPr="00AA0C78">
          <w:rPr>
            <w:rStyle w:val="a5"/>
            <w:rFonts w:ascii="Times New Roman" w:hAnsi="Times New Roman" w:cs="Times New Roman"/>
            <w:sz w:val="28"/>
            <w:u w:val="none"/>
            <w:lang w:val="en-US"/>
          </w:rPr>
          <w:t>ru</w:t>
        </w:r>
        <w:r w:rsidRPr="00AA0C78">
          <w:rPr>
            <w:rStyle w:val="a5"/>
            <w:rFonts w:ascii="Times New Roman" w:hAnsi="Times New Roman" w:cs="Times New Roman"/>
            <w:sz w:val="28"/>
            <w:u w:val="none"/>
          </w:rPr>
          <w:t>/</w:t>
        </w:r>
      </w:hyperlink>
      <w:r w:rsidRPr="00AA0C78">
        <w:rPr>
          <w:rFonts w:ascii="Times New Roman" w:hAnsi="Times New Roman" w:cs="Times New Roman"/>
          <w:sz w:val="28"/>
        </w:rPr>
        <w:t>.</w:t>
      </w:r>
    </w:p>
    <w:p w:rsidR="00FF46E4" w:rsidRPr="00FF46E4" w:rsidRDefault="00C92A8E" w:rsidP="00FF46E4">
      <w:pPr>
        <w:pStyle w:val="21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FF46E4" w:rsidRPr="00FF46E4">
        <w:rPr>
          <w:rFonts w:ascii="Times New Roman" w:hAnsi="Times New Roman" w:cs="Times New Roman"/>
        </w:rPr>
        <w:t>. Контроль за выполнением настоящего решения возложить на постоянную комиссию по вопросам экономики, бюджету, финансам, налогам и распоряжению муниципальной собственностью (Строганова А.И).</w:t>
      </w:r>
    </w:p>
    <w:p w:rsidR="005046C0" w:rsidRPr="005046C0" w:rsidRDefault="00C92A8E" w:rsidP="005046C0">
      <w:pPr>
        <w:pStyle w:val="23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5046C0" w:rsidRPr="005046C0">
        <w:rPr>
          <w:rFonts w:ascii="Times New Roman" w:hAnsi="Times New Roman" w:cs="Times New Roman"/>
          <w:sz w:val="28"/>
        </w:rPr>
        <w:t>. Настоящее решение вст</w:t>
      </w:r>
      <w:r w:rsidR="004D2B17">
        <w:rPr>
          <w:rFonts w:ascii="Times New Roman" w:hAnsi="Times New Roman" w:cs="Times New Roman"/>
          <w:sz w:val="28"/>
        </w:rPr>
        <w:t>упает в силу со дня его опубликования</w:t>
      </w:r>
      <w:r w:rsidR="005046C0" w:rsidRPr="005046C0">
        <w:rPr>
          <w:rFonts w:ascii="Times New Roman" w:hAnsi="Times New Roman" w:cs="Times New Roman"/>
          <w:sz w:val="28"/>
        </w:rPr>
        <w:t>.</w:t>
      </w:r>
    </w:p>
    <w:p w:rsidR="005046C0" w:rsidRPr="005046C0" w:rsidRDefault="005046C0" w:rsidP="005046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</w:p>
    <w:p w:rsidR="005046C0" w:rsidRPr="005046C0" w:rsidRDefault="005046C0" w:rsidP="005046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</w:p>
    <w:p w:rsidR="005046C0" w:rsidRPr="005046C0" w:rsidRDefault="005046C0" w:rsidP="005046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</w:p>
    <w:p w:rsidR="005046C0" w:rsidRPr="005046C0" w:rsidRDefault="005046C0" w:rsidP="005046C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046C0">
        <w:rPr>
          <w:rFonts w:ascii="Times New Roman" w:hAnsi="Times New Roman" w:cs="Times New Roman"/>
          <w:sz w:val="28"/>
        </w:rPr>
        <w:t>Председатель Совета</w:t>
      </w:r>
    </w:p>
    <w:p w:rsidR="005046C0" w:rsidRPr="005046C0" w:rsidRDefault="005046C0" w:rsidP="005046C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046C0">
        <w:rPr>
          <w:rFonts w:ascii="Times New Roman" w:hAnsi="Times New Roman" w:cs="Times New Roman"/>
          <w:sz w:val="28"/>
        </w:rPr>
        <w:t>муниципального образования</w:t>
      </w:r>
    </w:p>
    <w:p w:rsidR="00E068F7" w:rsidRPr="005046C0" w:rsidRDefault="005046C0" w:rsidP="00AB0D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46C0">
        <w:rPr>
          <w:rFonts w:ascii="Times New Roman" w:hAnsi="Times New Roman" w:cs="Times New Roman"/>
          <w:sz w:val="28"/>
        </w:rPr>
        <w:t xml:space="preserve">Красноармейский район                                   </w:t>
      </w:r>
      <w:r w:rsidR="00AB0D0D">
        <w:rPr>
          <w:rFonts w:ascii="Times New Roman" w:hAnsi="Times New Roman" w:cs="Times New Roman"/>
          <w:sz w:val="28"/>
        </w:rPr>
        <w:t xml:space="preserve">                                     А.И</w:t>
      </w:r>
      <w:r w:rsidRPr="005046C0">
        <w:rPr>
          <w:rFonts w:ascii="Times New Roman" w:hAnsi="Times New Roman" w:cs="Times New Roman"/>
          <w:sz w:val="28"/>
        </w:rPr>
        <w:t xml:space="preserve">. </w:t>
      </w:r>
      <w:r w:rsidR="00AB0D0D">
        <w:rPr>
          <w:rFonts w:ascii="Times New Roman" w:hAnsi="Times New Roman" w:cs="Times New Roman"/>
          <w:sz w:val="28"/>
        </w:rPr>
        <w:t>Юрьев</w:t>
      </w:r>
    </w:p>
    <w:p w:rsidR="00E068F7" w:rsidRPr="005046C0" w:rsidRDefault="00E068F7" w:rsidP="005046C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068F7" w:rsidRPr="005046C0" w:rsidSect="009C5852">
      <w:pgSz w:w="11906" w:h="16838"/>
      <w:pgMar w:top="357" w:right="567" w:bottom="567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2B5"/>
    <w:rsid w:val="00002A07"/>
    <w:rsid w:val="00035FAA"/>
    <w:rsid w:val="00044CD1"/>
    <w:rsid w:val="00055D12"/>
    <w:rsid w:val="00056FE6"/>
    <w:rsid w:val="00061E9D"/>
    <w:rsid w:val="00084DAE"/>
    <w:rsid w:val="00094F01"/>
    <w:rsid w:val="000B047E"/>
    <w:rsid w:val="000B0A9E"/>
    <w:rsid w:val="000F2C8A"/>
    <w:rsid w:val="00100F47"/>
    <w:rsid w:val="00113083"/>
    <w:rsid w:val="00114B27"/>
    <w:rsid w:val="001C2C4C"/>
    <w:rsid w:val="001D1416"/>
    <w:rsid w:val="001F4FA7"/>
    <w:rsid w:val="001F59CB"/>
    <w:rsid w:val="0021594D"/>
    <w:rsid w:val="00230B78"/>
    <w:rsid w:val="0026234E"/>
    <w:rsid w:val="00262BD2"/>
    <w:rsid w:val="002872F1"/>
    <w:rsid w:val="002A4110"/>
    <w:rsid w:val="002C24C9"/>
    <w:rsid w:val="00301BE2"/>
    <w:rsid w:val="00302469"/>
    <w:rsid w:val="003170A0"/>
    <w:rsid w:val="00387494"/>
    <w:rsid w:val="00452E2B"/>
    <w:rsid w:val="004C0481"/>
    <w:rsid w:val="004C5EDF"/>
    <w:rsid w:val="004D2B17"/>
    <w:rsid w:val="004E7C79"/>
    <w:rsid w:val="004F6982"/>
    <w:rsid w:val="00503F5E"/>
    <w:rsid w:val="005046C0"/>
    <w:rsid w:val="005572F0"/>
    <w:rsid w:val="00562D62"/>
    <w:rsid w:val="00562FDC"/>
    <w:rsid w:val="00564AC9"/>
    <w:rsid w:val="00565095"/>
    <w:rsid w:val="00574525"/>
    <w:rsid w:val="005F5848"/>
    <w:rsid w:val="005F7DE8"/>
    <w:rsid w:val="006155FE"/>
    <w:rsid w:val="00652958"/>
    <w:rsid w:val="006771B9"/>
    <w:rsid w:val="006B26D0"/>
    <w:rsid w:val="006B34BC"/>
    <w:rsid w:val="006B5047"/>
    <w:rsid w:val="006E3FEB"/>
    <w:rsid w:val="00722933"/>
    <w:rsid w:val="00783ED3"/>
    <w:rsid w:val="007F1A4E"/>
    <w:rsid w:val="00851691"/>
    <w:rsid w:val="0087094A"/>
    <w:rsid w:val="00896FF4"/>
    <w:rsid w:val="008C1EDD"/>
    <w:rsid w:val="008E4705"/>
    <w:rsid w:val="008F239C"/>
    <w:rsid w:val="009163CD"/>
    <w:rsid w:val="00921C2B"/>
    <w:rsid w:val="009345F4"/>
    <w:rsid w:val="00967FCB"/>
    <w:rsid w:val="009C5852"/>
    <w:rsid w:val="00A057F5"/>
    <w:rsid w:val="00A52C07"/>
    <w:rsid w:val="00A618DB"/>
    <w:rsid w:val="00A70982"/>
    <w:rsid w:val="00A81B7C"/>
    <w:rsid w:val="00A82535"/>
    <w:rsid w:val="00A85410"/>
    <w:rsid w:val="00AA0C78"/>
    <w:rsid w:val="00AB0D0D"/>
    <w:rsid w:val="00AD7DA1"/>
    <w:rsid w:val="00B03C78"/>
    <w:rsid w:val="00B11F19"/>
    <w:rsid w:val="00B53C65"/>
    <w:rsid w:val="00B73AFA"/>
    <w:rsid w:val="00B74D5C"/>
    <w:rsid w:val="00BA7340"/>
    <w:rsid w:val="00BC014B"/>
    <w:rsid w:val="00BD3E2A"/>
    <w:rsid w:val="00BF42F0"/>
    <w:rsid w:val="00C1517A"/>
    <w:rsid w:val="00C31072"/>
    <w:rsid w:val="00C33DB0"/>
    <w:rsid w:val="00C63357"/>
    <w:rsid w:val="00C777B5"/>
    <w:rsid w:val="00C8458D"/>
    <w:rsid w:val="00C85A20"/>
    <w:rsid w:val="00C92A8E"/>
    <w:rsid w:val="00CA58D8"/>
    <w:rsid w:val="00CD15F3"/>
    <w:rsid w:val="00CE7BED"/>
    <w:rsid w:val="00D61661"/>
    <w:rsid w:val="00D752E3"/>
    <w:rsid w:val="00DA24E1"/>
    <w:rsid w:val="00DB0331"/>
    <w:rsid w:val="00DD4D92"/>
    <w:rsid w:val="00DE01E3"/>
    <w:rsid w:val="00DE1AEB"/>
    <w:rsid w:val="00E068F7"/>
    <w:rsid w:val="00E32537"/>
    <w:rsid w:val="00E6524C"/>
    <w:rsid w:val="00EA43A5"/>
    <w:rsid w:val="00EC7430"/>
    <w:rsid w:val="00F55680"/>
    <w:rsid w:val="00F842B5"/>
    <w:rsid w:val="00F92F89"/>
    <w:rsid w:val="00FA3E31"/>
    <w:rsid w:val="00FF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CA7193"/>
  <w15:docId w15:val="{BD80A7E8-14D2-4506-9F6A-9C7A429E8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D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4CD1"/>
    <w:pPr>
      <w:keepNext/>
      <w:spacing w:after="0" w:line="240" w:lineRule="auto"/>
      <w:ind w:left="567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44CD1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02A07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044CD1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044CD1"/>
    <w:pPr>
      <w:spacing w:after="0" w:line="240" w:lineRule="auto"/>
      <w:ind w:left="108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rsid w:val="00044CD1"/>
    <w:pPr>
      <w:spacing w:after="0" w:line="24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044CD1"/>
    <w:pPr>
      <w:spacing w:after="120" w:line="240" w:lineRule="auto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44CD1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rsid w:val="00044C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044C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02A07"/>
    <w:rPr>
      <w:rFonts w:ascii="Times New Roman" w:hAnsi="Times New Roman" w:cs="Times New Roman"/>
      <w:sz w:val="2"/>
      <w:szCs w:val="2"/>
    </w:rPr>
  </w:style>
  <w:style w:type="paragraph" w:styleId="a8">
    <w:name w:val="List Paragraph"/>
    <w:basedOn w:val="a"/>
    <w:uiPriority w:val="99"/>
    <w:qFormat/>
    <w:rsid w:val="003170A0"/>
    <w:pPr>
      <w:ind w:left="720"/>
    </w:pPr>
  </w:style>
  <w:style w:type="paragraph" w:styleId="a9">
    <w:name w:val="Body Text"/>
    <w:basedOn w:val="a"/>
    <w:link w:val="aa"/>
    <w:uiPriority w:val="99"/>
    <w:semiHidden/>
    <w:unhideWhenUsed/>
    <w:rsid w:val="005046C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5046C0"/>
    <w:rPr>
      <w:rFonts w:cs="Calibri"/>
      <w:sz w:val="22"/>
      <w:szCs w:val="22"/>
    </w:rPr>
  </w:style>
  <w:style w:type="paragraph" w:styleId="3">
    <w:name w:val="Body Text 3"/>
    <w:basedOn w:val="a"/>
    <w:link w:val="30"/>
    <w:uiPriority w:val="99"/>
    <w:semiHidden/>
    <w:unhideWhenUsed/>
    <w:rsid w:val="005046C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46C0"/>
    <w:rPr>
      <w:rFonts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rasnarm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811BD-BC08-4B60-A9BE-1711635B5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Красноармейский район</vt:lpstr>
    </vt:vector>
  </TitlesOfParts>
  <Company>ums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Красноармейский район</dc:title>
  <dc:subject/>
  <dc:creator>user</dc:creator>
  <cp:keywords/>
  <dc:description/>
  <cp:lastModifiedBy>Ронина Анна Евгеньевна</cp:lastModifiedBy>
  <cp:revision>2</cp:revision>
  <cp:lastPrinted>2022-01-12T06:00:00Z</cp:lastPrinted>
  <dcterms:created xsi:type="dcterms:W3CDTF">2022-01-26T10:17:00Z</dcterms:created>
  <dcterms:modified xsi:type="dcterms:W3CDTF">2022-01-26T10:17:00Z</dcterms:modified>
</cp:coreProperties>
</file>